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EF" w:rsidRDefault="00EA1905" w:rsidP="00536F20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32"/>
          <w:szCs w:val="24"/>
        </w:rPr>
      </w:pPr>
      <w:r>
        <w:rPr>
          <w:rFonts w:ascii="Arial Narrow" w:hAnsi="Arial Narrow"/>
          <w:b/>
          <w:bCs/>
          <w:noProof/>
          <w:color w:val="000000"/>
          <w:sz w:val="32"/>
          <w:szCs w:val="24"/>
          <w:lang w:eastAsia="fr-FR"/>
        </w:rPr>
        <w:drawing>
          <wp:inline distT="0" distB="0" distL="0" distR="0">
            <wp:extent cx="1019175" cy="11334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6EF" w:rsidRDefault="001516EF" w:rsidP="000F20B9">
      <w:pPr>
        <w:spacing w:after="0" w:line="240" w:lineRule="auto"/>
        <w:rPr>
          <w:rFonts w:ascii="Arial Narrow" w:hAnsi="Arial Narrow"/>
          <w:b/>
          <w:bCs/>
          <w:color w:val="000000"/>
          <w:sz w:val="32"/>
          <w:szCs w:val="24"/>
        </w:rPr>
      </w:pPr>
    </w:p>
    <w:p w:rsidR="001516EF" w:rsidRDefault="001516EF" w:rsidP="00536F20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32"/>
          <w:szCs w:val="24"/>
        </w:rPr>
      </w:pPr>
      <w:r w:rsidRPr="00F739A1">
        <w:rPr>
          <w:rFonts w:ascii="Arial Narrow" w:hAnsi="Arial Narrow"/>
          <w:b/>
          <w:bCs/>
          <w:color w:val="000000"/>
          <w:sz w:val="32"/>
          <w:szCs w:val="24"/>
        </w:rPr>
        <w:t xml:space="preserve">BULLETIN D’INSCRIPTION </w:t>
      </w:r>
    </w:p>
    <w:p w:rsidR="001516EF" w:rsidRDefault="00896DA5" w:rsidP="000F20B9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32"/>
          <w:szCs w:val="24"/>
        </w:rPr>
      </w:pPr>
      <w:r>
        <w:rPr>
          <w:rFonts w:ascii="Arial Narrow" w:hAnsi="Arial Narrow"/>
          <w:b/>
          <w:bCs/>
          <w:color w:val="000000"/>
          <w:sz w:val="32"/>
          <w:szCs w:val="24"/>
        </w:rPr>
        <w:t>Stage</w:t>
      </w:r>
      <w:r w:rsidR="001516EF">
        <w:rPr>
          <w:rFonts w:ascii="Arial Narrow" w:hAnsi="Arial Narrow"/>
          <w:b/>
          <w:bCs/>
          <w:color w:val="000000"/>
          <w:sz w:val="32"/>
          <w:szCs w:val="24"/>
        </w:rPr>
        <w:t xml:space="preserve"> de « Dynamiques de L’Espace »</w:t>
      </w:r>
    </w:p>
    <w:p w:rsidR="001516EF" w:rsidRPr="00F739A1" w:rsidRDefault="001516EF" w:rsidP="00536F20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32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(</w:t>
      </w:r>
      <w:r w:rsidRPr="000F20B9">
        <w:rPr>
          <w:rFonts w:ascii="Arial Narrow" w:hAnsi="Arial Narrow"/>
          <w:b/>
          <w:bCs/>
          <w:color w:val="000000"/>
          <w:sz w:val="24"/>
          <w:szCs w:val="24"/>
        </w:rPr>
        <w:t>SPACIAL DYNAMICS®</w:t>
      </w:r>
      <w:r>
        <w:rPr>
          <w:rFonts w:ascii="Arial Narrow" w:hAnsi="Arial Narrow"/>
          <w:b/>
          <w:bCs/>
          <w:color w:val="000000"/>
          <w:sz w:val="24"/>
          <w:szCs w:val="24"/>
        </w:rPr>
        <w:t>)</w:t>
      </w:r>
      <w:r w:rsidRPr="00F739A1">
        <w:rPr>
          <w:rFonts w:ascii="Arial Narrow" w:hAnsi="Arial Narrow"/>
          <w:b/>
          <w:bCs/>
          <w:color w:val="000000"/>
          <w:sz w:val="32"/>
          <w:szCs w:val="24"/>
        </w:rPr>
        <w:t xml:space="preserve"> FRANCE NIVEAU 1</w:t>
      </w:r>
    </w:p>
    <w:p w:rsidR="001516EF" w:rsidRDefault="001516EF" w:rsidP="003E5FD8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516EF" w:rsidRPr="00F739A1" w:rsidRDefault="001516EF" w:rsidP="003E5FD8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F739A1">
        <w:rPr>
          <w:rFonts w:ascii="Arial Narrow" w:hAnsi="Arial Narrow"/>
          <w:color w:val="000000"/>
          <w:sz w:val="24"/>
          <w:szCs w:val="24"/>
        </w:rPr>
        <w:t>Durant les deux premières années (2017 et 2018), les stages sont ouverts à tous, indépendamment les uns des autres.</w:t>
      </w:r>
    </w:p>
    <w:p w:rsidR="001516EF" w:rsidRPr="00F739A1" w:rsidRDefault="001516EF" w:rsidP="003E5FD8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516EF" w:rsidRPr="00F739A1" w:rsidRDefault="001516EF" w:rsidP="00F9279A">
      <w:pPr>
        <w:tabs>
          <w:tab w:val="left" w:pos="3969"/>
        </w:tabs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F739A1">
        <w:rPr>
          <w:rFonts w:ascii="Arial Narrow" w:hAnsi="Arial Narrow"/>
          <w:color w:val="000000"/>
          <w:sz w:val="24"/>
          <w:szCs w:val="24"/>
        </w:rPr>
        <w:t xml:space="preserve">Adresse d’expédition des documents : </w:t>
      </w:r>
      <w:r w:rsidRPr="00F739A1">
        <w:rPr>
          <w:rFonts w:ascii="Arial Narrow" w:hAnsi="Arial Narrow"/>
          <w:color w:val="000000"/>
          <w:sz w:val="24"/>
          <w:szCs w:val="24"/>
        </w:rPr>
        <w:tab/>
        <w:t>Association Spacial Dynamics® France</w:t>
      </w:r>
    </w:p>
    <w:p w:rsidR="001516EF" w:rsidRPr="00F739A1" w:rsidRDefault="001516EF" w:rsidP="005F39B3">
      <w:pPr>
        <w:tabs>
          <w:tab w:val="left" w:pos="3969"/>
        </w:tabs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  <w:t xml:space="preserve">19A rue de la Source - 67120 MOLSHEIM - </w:t>
      </w:r>
      <w:r w:rsidRPr="00F739A1">
        <w:rPr>
          <w:rFonts w:ascii="Arial Narrow" w:hAnsi="Arial Narrow"/>
          <w:color w:val="000000"/>
          <w:sz w:val="24"/>
          <w:szCs w:val="24"/>
        </w:rPr>
        <w:t>France</w:t>
      </w:r>
    </w:p>
    <w:p w:rsidR="001516EF" w:rsidRDefault="001516EF" w:rsidP="00F9279A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F739A1">
        <w:rPr>
          <w:rFonts w:ascii="Arial Narrow" w:hAnsi="Arial Narrow"/>
          <w:color w:val="000000"/>
          <w:sz w:val="24"/>
          <w:szCs w:val="24"/>
        </w:rPr>
        <w:t xml:space="preserve">Adresse électronique : </w:t>
      </w:r>
      <w:hyperlink r:id="rId6" w:history="1">
        <w:r w:rsidRPr="00F739A1">
          <w:rPr>
            <w:rStyle w:val="Lienhypertexte"/>
            <w:rFonts w:ascii="Arial Narrow" w:hAnsi="Arial Narrow"/>
            <w:color w:val="000000"/>
            <w:sz w:val="24"/>
            <w:szCs w:val="24"/>
          </w:rPr>
          <w:t>sdfrance@sfr.fr</w:t>
        </w:r>
      </w:hyperlink>
      <w:r w:rsidRPr="00F739A1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1516EF" w:rsidRPr="00F739A1" w:rsidRDefault="001516EF" w:rsidP="00F9279A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53"/>
        <w:gridCol w:w="5245"/>
      </w:tblGrid>
      <w:tr w:rsidR="001516EF" w:rsidRPr="008B5C81" w:rsidTr="008B5C81">
        <w:tc>
          <w:tcPr>
            <w:tcW w:w="5353" w:type="dxa"/>
          </w:tcPr>
          <w:p w:rsidR="001516EF" w:rsidRPr="008B5C81" w:rsidRDefault="001516EF" w:rsidP="008B5C81">
            <w:pPr>
              <w:tabs>
                <w:tab w:val="right" w:pos="4962"/>
                <w:tab w:val="right" w:pos="9639"/>
              </w:tabs>
              <w:spacing w:before="60" w:after="6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B5C81">
              <w:rPr>
                <w:rFonts w:ascii="Arial Narrow" w:hAnsi="Arial Narrow"/>
                <w:color w:val="000000"/>
                <w:sz w:val="24"/>
                <w:szCs w:val="24"/>
              </w:rPr>
              <w:t xml:space="preserve">Nom : </w:t>
            </w:r>
            <w:r w:rsidRPr="008B5C81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5245" w:type="dxa"/>
          </w:tcPr>
          <w:p w:rsidR="001516EF" w:rsidRPr="008B5C81" w:rsidRDefault="001516EF" w:rsidP="008B5C81">
            <w:pPr>
              <w:tabs>
                <w:tab w:val="right" w:pos="4853"/>
                <w:tab w:val="right" w:pos="9639"/>
              </w:tabs>
              <w:spacing w:before="60" w:after="6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B5C81">
              <w:rPr>
                <w:rFonts w:ascii="Arial Narrow" w:hAnsi="Arial Narrow"/>
                <w:color w:val="000000"/>
                <w:sz w:val="24"/>
                <w:szCs w:val="24"/>
              </w:rPr>
              <w:t xml:space="preserve">Prénom : </w:t>
            </w:r>
            <w:r w:rsidRPr="008B5C81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1516EF" w:rsidRPr="008B5C81" w:rsidTr="008B5C81">
        <w:tc>
          <w:tcPr>
            <w:tcW w:w="10598" w:type="dxa"/>
            <w:gridSpan w:val="2"/>
          </w:tcPr>
          <w:p w:rsidR="001516EF" w:rsidRPr="008B5C81" w:rsidRDefault="001516EF" w:rsidP="008B5C81">
            <w:pPr>
              <w:tabs>
                <w:tab w:val="right" w:pos="10206"/>
              </w:tabs>
              <w:spacing w:before="60" w:after="60" w:line="240" w:lineRule="auto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 w:rsidRPr="008B5C81">
              <w:rPr>
                <w:rFonts w:ascii="Arial Narrow" w:hAnsi="Arial Narrow"/>
                <w:color w:val="000000"/>
                <w:sz w:val="24"/>
                <w:szCs w:val="24"/>
              </w:rPr>
              <w:t>Adresse :</w:t>
            </w:r>
            <w:r w:rsidRPr="008B5C81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ab/>
            </w:r>
          </w:p>
          <w:p w:rsidR="001516EF" w:rsidRPr="008B5C81" w:rsidRDefault="001516EF" w:rsidP="008B5C81">
            <w:pPr>
              <w:tabs>
                <w:tab w:val="right" w:pos="10206"/>
              </w:tabs>
              <w:spacing w:before="60" w:after="60" w:line="240" w:lineRule="auto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 w:rsidRPr="008B5C81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1516EF" w:rsidRPr="008B5C81" w:rsidTr="008B5C81">
        <w:tc>
          <w:tcPr>
            <w:tcW w:w="10598" w:type="dxa"/>
            <w:gridSpan w:val="2"/>
          </w:tcPr>
          <w:p w:rsidR="001516EF" w:rsidRPr="008B5C81" w:rsidRDefault="001516EF" w:rsidP="008B5C81">
            <w:pPr>
              <w:tabs>
                <w:tab w:val="right" w:pos="10206"/>
              </w:tabs>
              <w:spacing w:before="60" w:after="6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B5C81">
              <w:rPr>
                <w:rFonts w:ascii="Arial Narrow" w:hAnsi="Arial Narrow"/>
                <w:color w:val="000000"/>
                <w:sz w:val="24"/>
                <w:szCs w:val="24"/>
              </w:rPr>
              <w:t xml:space="preserve">Pays : </w:t>
            </w:r>
            <w:r w:rsidRPr="008B5C81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1516EF" w:rsidRPr="008B5C81" w:rsidTr="008B5C81">
        <w:tc>
          <w:tcPr>
            <w:tcW w:w="5353" w:type="dxa"/>
          </w:tcPr>
          <w:p w:rsidR="001516EF" w:rsidRPr="008B5C81" w:rsidRDefault="001516EF" w:rsidP="008B5C81">
            <w:pPr>
              <w:tabs>
                <w:tab w:val="right" w:pos="4962"/>
                <w:tab w:val="right" w:pos="8789"/>
                <w:tab w:val="right" w:pos="9639"/>
              </w:tabs>
              <w:spacing w:before="60" w:after="6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B5C81">
              <w:rPr>
                <w:rFonts w:ascii="Arial Narrow" w:hAnsi="Arial Narrow"/>
                <w:color w:val="000000"/>
                <w:sz w:val="24"/>
                <w:szCs w:val="24"/>
              </w:rPr>
              <w:t xml:space="preserve">Date de naissance : </w:t>
            </w:r>
            <w:r w:rsidRPr="008B5C81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5245" w:type="dxa"/>
          </w:tcPr>
          <w:p w:rsidR="001516EF" w:rsidRPr="008B5C81" w:rsidRDefault="001516EF" w:rsidP="008B5C81">
            <w:pPr>
              <w:tabs>
                <w:tab w:val="left" w:pos="1110"/>
              </w:tabs>
              <w:spacing w:before="60" w:after="6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B5C81">
              <w:rPr>
                <w:rFonts w:ascii="Arial Narrow" w:hAnsi="Arial Narrow"/>
                <w:color w:val="000000"/>
                <w:sz w:val="24"/>
                <w:szCs w:val="24"/>
              </w:rPr>
              <w:t xml:space="preserve">Mail : </w:t>
            </w:r>
            <w:r w:rsidRPr="008B5C81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8B5C81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ab/>
            </w:r>
            <w:r w:rsidRPr="008B5C81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ab/>
            </w:r>
            <w:r w:rsidRPr="008B5C81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ab/>
            </w:r>
            <w:r w:rsidRPr="008B5C81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ab/>
            </w:r>
            <w:r w:rsidRPr="008B5C81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ab/>
            </w:r>
            <w:r w:rsidRPr="008B5C81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1516EF" w:rsidRPr="008B5C81" w:rsidTr="008B5C81">
        <w:tc>
          <w:tcPr>
            <w:tcW w:w="5353" w:type="dxa"/>
          </w:tcPr>
          <w:p w:rsidR="001516EF" w:rsidRPr="008B5C81" w:rsidRDefault="001516EF" w:rsidP="008B5C81">
            <w:pPr>
              <w:tabs>
                <w:tab w:val="right" w:pos="4962"/>
                <w:tab w:val="right" w:pos="8789"/>
                <w:tab w:val="right" w:pos="9639"/>
              </w:tabs>
              <w:spacing w:before="60" w:after="6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B5C81">
              <w:rPr>
                <w:rFonts w:ascii="Arial Narrow" w:hAnsi="Arial Narrow"/>
                <w:color w:val="000000"/>
                <w:sz w:val="24"/>
                <w:szCs w:val="24"/>
              </w:rPr>
              <w:t xml:space="preserve">Téléphone fixe : </w:t>
            </w:r>
            <w:r w:rsidRPr="008B5C81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5245" w:type="dxa"/>
          </w:tcPr>
          <w:p w:rsidR="001516EF" w:rsidRPr="008B5C81" w:rsidRDefault="001516EF" w:rsidP="008B5C81">
            <w:pPr>
              <w:tabs>
                <w:tab w:val="right" w:pos="4853"/>
                <w:tab w:val="right" w:pos="8789"/>
                <w:tab w:val="right" w:pos="9639"/>
              </w:tabs>
              <w:spacing w:before="60" w:after="6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B5C81">
              <w:rPr>
                <w:rFonts w:ascii="Arial Narrow" w:hAnsi="Arial Narrow"/>
                <w:color w:val="000000"/>
                <w:sz w:val="24"/>
                <w:szCs w:val="24"/>
              </w:rPr>
              <w:t xml:space="preserve">Tél. portable : </w:t>
            </w:r>
            <w:r w:rsidRPr="008B5C81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1516EF" w:rsidRPr="008B5C81" w:rsidTr="008B5C81">
        <w:tc>
          <w:tcPr>
            <w:tcW w:w="10598" w:type="dxa"/>
            <w:gridSpan w:val="2"/>
          </w:tcPr>
          <w:p w:rsidR="001516EF" w:rsidRPr="008B5C81" w:rsidRDefault="001516EF" w:rsidP="008B5C81">
            <w:pPr>
              <w:tabs>
                <w:tab w:val="right" w:pos="10206"/>
              </w:tabs>
              <w:spacing w:before="60" w:after="60" w:line="240" w:lineRule="auto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 w:rsidRPr="008B5C81">
              <w:rPr>
                <w:rFonts w:ascii="Arial Narrow" w:hAnsi="Arial Narrow"/>
                <w:color w:val="000000"/>
                <w:sz w:val="24"/>
                <w:szCs w:val="24"/>
              </w:rPr>
              <w:t xml:space="preserve">Formation (s) / Profession (s) principale(s) : </w:t>
            </w:r>
            <w:r w:rsidRPr="008B5C81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1516EF" w:rsidRPr="008B5C81" w:rsidTr="008B5C81">
        <w:trPr>
          <w:trHeight w:val="268"/>
        </w:trPr>
        <w:tc>
          <w:tcPr>
            <w:tcW w:w="5353" w:type="dxa"/>
          </w:tcPr>
          <w:p w:rsidR="001516EF" w:rsidRPr="008B5C81" w:rsidRDefault="001516EF" w:rsidP="008B5C81">
            <w:pPr>
              <w:tabs>
                <w:tab w:val="right" w:pos="4853"/>
                <w:tab w:val="right" w:pos="8789"/>
                <w:tab w:val="right" w:pos="9639"/>
              </w:tabs>
              <w:spacing w:before="60" w:after="6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B5C81">
              <w:rPr>
                <w:rFonts w:ascii="Arial Narrow" w:hAnsi="Arial Narrow"/>
                <w:color w:val="000000"/>
                <w:sz w:val="24"/>
                <w:szCs w:val="24"/>
              </w:rPr>
              <w:t xml:space="preserve">Langue maternelle : </w:t>
            </w:r>
            <w:r w:rsidRPr="008B5C81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5245" w:type="dxa"/>
          </w:tcPr>
          <w:p w:rsidR="001516EF" w:rsidRPr="008B5C81" w:rsidRDefault="001516EF" w:rsidP="008B5C81">
            <w:pPr>
              <w:tabs>
                <w:tab w:val="right" w:pos="4853"/>
                <w:tab w:val="right" w:pos="8789"/>
                <w:tab w:val="right" w:pos="9639"/>
              </w:tabs>
              <w:spacing w:before="60" w:after="60" w:line="240" w:lineRule="auto"/>
              <w:ind w:left="-108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B5C81">
              <w:rPr>
                <w:rFonts w:ascii="Arial Narrow" w:hAnsi="Arial Narrow"/>
                <w:color w:val="000000"/>
                <w:sz w:val="24"/>
                <w:szCs w:val="24"/>
              </w:rPr>
              <w:t xml:space="preserve">Autres langues : </w:t>
            </w:r>
            <w:r w:rsidRPr="008B5C81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:rsidR="001516EF" w:rsidRPr="00F739A1" w:rsidRDefault="001516EF" w:rsidP="005F39B3">
      <w:pPr>
        <w:spacing w:after="0" w:line="240" w:lineRule="auto"/>
        <w:jc w:val="both"/>
        <w:rPr>
          <w:rFonts w:ascii="Arial Narrow" w:hAnsi="Arial Narrow"/>
          <w:color w:val="000000"/>
          <w:sz w:val="2"/>
          <w:szCs w:val="24"/>
        </w:rPr>
      </w:pPr>
    </w:p>
    <w:p w:rsidR="001516EF" w:rsidRDefault="001516EF" w:rsidP="005F39B3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516EF" w:rsidRPr="00F739A1" w:rsidRDefault="001516EF" w:rsidP="005F39B3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Je m’inscris pour la formation suivante :</w:t>
      </w:r>
    </w:p>
    <w:p w:rsidR="001516EF" w:rsidRDefault="00896DA5" w:rsidP="005F39B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Stage du 6 au 8</w:t>
      </w:r>
      <w:r w:rsidR="001516EF" w:rsidRPr="00F739A1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Avril 2018</w:t>
      </w:r>
      <w:r w:rsidR="001516EF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Thème : Le Jeu </w:t>
      </w:r>
      <w:r w:rsidR="001516EF">
        <w:rPr>
          <w:rFonts w:ascii="Arial Narrow" w:hAnsi="Arial Narrow"/>
          <w:color w:val="000000"/>
          <w:sz w:val="24"/>
          <w:szCs w:val="24"/>
        </w:rPr>
        <w:t>(18 heures de formation)</w:t>
      </w:r>
    </w:p>
    <w:p w:rsidR="00896DA5" w:rsidRDefault="00896DA5" w:rsidP="00896DA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Stage du 1 au 3</w:t>
      </w:r>
      <w:r w:rsidRPr="00F739A1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Juin 2018 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>Thème : L’Equilibre (18 heures de formation)</w:t>
      </w:r>
    </w:p>
    <w:p w:rsidR="00896DA5" w:rsidRDefault="00896DA5" w:rsidP="00896DA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Stage du 18 au 22 Août 2018 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>Thème : L’Objectif et l’Inversion + Tir à L’Arc (34 heures de formation)</w:t>
      </w:r>
    </w:p>
    <w:p w:rsidR="00896DA5" w:rsidRDefault="00896DA5" w:rsidP="00896DA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Stage du 9 au 11</w:t>
      </w:r>
      <w:r w:rsidRPr="00F739A1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Novembre 2018 </w:t>
      </w:r>
      <w:r>
        <w:rPr>
          <w:rFonts w:ascii="Arial Narrow" w:hAnsi="Arial Narrow"/>
          <w:color w:val="000000"/>
          <w:sz w:val="24"/>
          <w:szCs w:val="24"/>
        </w:rPr>
        <w:tab/>
        <w:t>Thème : La Tête et le Cou (18 heures de formation)</w:t>
      </w:r>
    </w:p>
    <w:p w:rsidR="001516EF" w:rsidRDefault="001516EF" w:rsidP="000F20B9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516EF" w:rsidRPr="00F739A1" w:rsidRDefault="001516EF" w:rsidP="000F20B9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L</w:t>
      </w:r>
      <w:r w:rsidRPr="00F739A1">
        <w:rPr>
          <w:rFonts w:ascii="Arial Narrow" w:hAnsi="Arial Narrow"/>
          <w:color w:val="000000"/>
          <w:sz w:val="24"/>
          <w:szCs w:val="24"/>
        </w:rPr>
        <w:t>’hébergement et la restauration ne sont pas inclus (Nous contacter pour plus d’informations).</w:t>
      </w:r>
    </w:p>
    <w:p w:rsidR="001516EF" w:rsidRPr="00F739A1" w:rsidRDefault="001516EF" w:rsidP="000F20B9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F739A1">
        <w:rPr>
          <w:rFonts w:ascii="Arial Narrow" w:hAnsi="Arial Narrow"/>
          <w:color w:val="000000"/>
          <w:sz w:val="24"/>
          <w:szCs w:val="24"/>
        </w:rPr>
        <w:t>Plus d’information en contactant Bernard THIRY au 00.33</w:t>
      </w:r>
      <w:proofErr w:type="gramStart"/>
      <w:r w:rsidRPr="00F739A1">
        <w:rPr>
          <w:rFonts w:ascii="Arial Narrow" w:hAnsi="Arial Narrow"/>
          <w:color w:val="000000"/>
          <w:sz w:val="24"/>
          <w:szCs w:val="24"/>
        </w:rPr>
        <w:t>.(</w:t>
      </w:r>
      <w:proofErr w:type="gramEnd"/>
      <w:r w:rsidRPr="00F739A1">
        <w:rPr>
          <w:rFonts w:ascii="Arial Narrow" w:hAnsi="Arial Narrow"/>
          <w:color w:val="000000"/>
          <w:sz w:val="24"/>
          <w:szCs w:val="24"/>
        </w:rPr>
        <w:t>0)6.80.13.28.69.</w:t>
      </w:r>
    </w:p>
    <w:p w:rsidR="001516EF" w:rsidRDefault="001516EF" w:rsidP="000F20B9">
      <w:pPr>
        <w:pStyle w:val="Paragraphedeliste"/>
        <w:spacing w:after="0" w:line="240" w:lineRule="auto"/>
        <w:ind w:left="0"/>
        <w:jc w:val="both"/>
        <w:rPr>
          <w:rFonts w:ascii="Arial Narrow" w:hAnsi="Arial Narrow"/>
          <w:color w:val="000000"/>
          <w:sz w:val="24"/>
          <w:szCs w:val="24"/>
        </w:rPr>
      </w:pPr>
    </w:p>
    <w:p w:rsidR="001516EF" w:rsidRDefault="001516EF" w:rsidP="00890040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896DA5">
        <w:rPr>
          <w:rFonts w:ascii="Arial Narrow" w:hAnsi="Arial Narrow"/>
          <w:b/>
          <w:color w:val="000000"/>
          <w:sz w:val="24"/>
          <w:szCs w:val="24"/>
        </w:rPr>
        <w:t>L’adhésion annuelle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F739A1">
        <w:rPr>
          <w:rFonts w:ascii="Arial Narrow" w:hAnsi="Arial Narrow"/>
          <w:color w:val="000000"/>
          <w:sz w:val="24"/>
          <w:szCs w:val="24"/>
        </w:rPr>
        <w:t xml:space="preserve">à l’association Spacial Dynamics® France est obligatoire et coûte </w:t>
      </w:r>
      <w:r w:rsidRPr="000F20B9">
        <w:rPr>
          <w:rFonts w:ascii="Arial Narrow" w:hAnsi="Arial Narrow"/>
          <w:b/>
          <w:color w:val="000000"/>
          <w:sz w:val="24"/>
          <w:szCs w:val="24"/>
        </w:rPr>
        <w:t>10 euros</w:t>
      </w:r>
      <w:r w:rsidRPr="00F739A1">
        <w:rPr>
          <w:rFonts w:ascii="Arial Narrow" w:hAnsi="Arial Narrow"/>
          <w:color w:val="000000"/>
          <w:sz w:val="24"/>
          <w:szCs w:val="24"/>
        </w:rPr>
        <w:t>.</w:t>
      </w:r>
    </w:p>
    <w:p w:rsidR="001516EF" w:rsidRDefault="001516EF" w:rsidP="00890040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Prix des stages : 200€ Etudiants et sans emplois – 250€ tarif particuliers – 350€ Payé par l’Employeur</w:t>
      </w:r>
    </w:p>
    <w:p w:rsidR="00896DA5" w:rsidRDefault="00896DA5" w:rsidP="00890040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Réduction famille : 2 personnes -10% et 3 personnes -15%</w:t>
      </w:r>
    </w:p>
    <w:p w:rsidR="00860CB1" w:rsidRDefault="00860CB1" w:rsidP="00890040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860CB1" w:rsidRDefault="00860CB1" w:rsidP="00860CB1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Total stage : Adhésion : ……………..€ + ………………..€ =………………………………</w:t>
      </w:r>
      <w:proofErr w:type="gramStart"/>
      <w:r>
        <w:rPr>
          <w:rFonts w:ascii="Arial Narrow" w:hAnsi="Arial Narrow"/>
          <w:color w:val="000000"/>
          <w:sz w:val="24"/>
          <w:szCs w:val="24"/>
        </w:rPr>
        <w:t>.€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en……………………………….</w:t>
      </w:r>
    </w:p>
    <w:p w:rsidR="00860CB1" w:rsidRDefault="00860CB1" w:rsidP="00890040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896DA5" w:rsidRDefault="001516EF" w:rsidP="00890040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F739A1">
        <w:rPr>
          <w:rFonts w:ascii="Arial Narrow" w:hAnsi="Arial Narrow"/>
          <w:color w:val="000000"/>
          <w:sz w:val="24"/>
          <w:szCs w:val="24"/>
        </w:rPr>
        <w:t xml:space="preserve">Les frais d’adhésion et d’inscription sont à régler </w:t>
      </w:r>
      <w:r>
        <w:rPr>
          <w:rFonts w:ascii="Arial Narrow" w:hAnsi="Arial Narrow"/>
          <w:color w:val="000000"/>
          <w:sz w:val="24"/>
          <w:szCs w:val="24"/>
        </w:rPr>
        <w:t xml:space="preserve">en espèces à votre arrivée, ou </w:t>
      </w:r>
      <w:r w:rsidRPr="00F739A1">
        <w:rPr>
          <w:rFonts w:ascii="Arial Narrow" w:hAnsi="Arial Narrow"/>
          <w:color w:val="000000"/>
          <w:sz w:val="24"/>
          <w:szCs w:val="24"/>
        </w:rPr>
        <w:t xml:space="preserve">par chèque à l’ordre de l’association SPACIAL DYNAMICS®  FRANCE </w:t>
      </w:r>
    </w:p>
    <w:p w:rsidR="001516EF" w:rsidRPr="00F739A1" w:rsidRDefault="001516EF" w:rsidP="00890040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F739A1">
        <w:rPr>
          <w:rFonts w:ascii="Arial Narrow" w:hAnsi="Arial Narrow"/>
          <w:color w:val="000000"/>
          <w:sz w:val="24"/>
          <w:szCs w:val="24"/>
        </w:rPr>
        <w:t>ou</w:t>
      </w:r>
      <w:proofErr w:type="gramEnd"/>
      <w:r w:rsidRPr="00F739A1">
        <w:rPr>
          <w:rFonts w:ascii="Arial Narrow" w:hAnsi="Arial Narrow"/>
          <w:color w:val="000000"/>
          <w:sz w:val="24"/>
          <w:szCs w:val="24"/>
        </w:rPr>
        <w:t xml:space="preserve"> par virement ; </w:t>
      </w:r>
      <w:r>
        <w:rPr>
          <w:rFonts w:ascii="Arial Narrow" w:hAnsi="Arial Narrow"/>
          <w:color w:val="000000"/>
          <w:sz w:val="24"/>
          <w:szCs w:val="24"/>
        </w:rPr>
        <w:t>Crédit Agricole d’Alsace Spacial Dynamics France</w:t>
      </w:r>
    </w:p>
    <w:p w:rsidR="001516EF" w:rsidRPr="00F739A1" w:rsidRDefault="001516EF" w:rsidP="00890040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F739A1">
        <w:rPr>
          <w:rFonts w:ascii="Arial Narrow" w:hAnsi="Arial Narrow"/>
          <w:color w:val="000000"/>
          <w:sz w:val="24"/>
          <w:szCs w:val="24"/>
        </w:rPr>
        <w:t>IBAN : FR7</w:t>
      </w:r>
      <w:r>
        <w:rPr>
          <w:rFonts w:ascii="Arial Narrow" w:hAnsi="Arial Narrow"/>
          <w:color w:val="000000"/>
          <w:sz w:val="24"/>
          <w:szCs w:val="24"/>
        </w:rPr>
        <w:t>6 1720 6004 2593 0097 8350 297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F739A1">
        <w:rPr>
          <w:rFonts w:ascii="Arial Narrow" w:hAnsi="Arial Narrow"/>
          <w:color w:val="000000"/>
          <w:sz w:val="24"/>
          <w:szCs w:val="24"/>
        </w:rPr>
        <w:t>BIC : AGRIFRPP872</w:t>
      </w:r>
      <w:bookmarkStart w:id="0" w:name="_GoBack"/>
      <w:bookmarkEnd w:id="0"/>
    </w:p>
    <w:p w:rsidR="001516EF" w:rsidRPr="000F20B9" w:rsidRDefault="001516EF" w:rsidP="000F20B9">
      <w:pPr>
        <w:pStyle w:val="Paragraphedeliste"/>
        <w:spacing w:after="0" w:line="240" w:lineRule="auto"/>
        <w:ind w:left="0"/>
        <w:jc w:val="both"/>
        <w:rPr>
          <w:rFonts w:ascii="Arial Narrow" w:hAnsi="Arial Narrow"/>
          <w:color w:val="000000"/>
          <w:sz w:val="24"/>
          <w:szCs w:val="24"/>
        </w:rPr>
      </w:pPr>
    </w:p>
    <w:p w:rsidR="001516EF" w:rsidRPr="00F739A1" w:rsidRDefault="001516EF" w:rsidP="001876B4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516EF" w:rsidRPr="00F739A1" w:rsidRDefault="001516EF" w:rsidP="001876B4">
      <w:pPr>
        <w:tabs>
          <w:tab w:val="right" w:pos="3686"/>
          <w:tab w:val="right" w:pos="5812"/>
        </w:tabs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F739A1">
        <w:rPr>
          <w:rFonts w:ascii="Arial Narrow" w:hAnsi="Arial Narrow"/>
          <w:color w:val="000000"/>
          <w:sz w:val="24"/>
          <w:szCs w:val="24"/>
        </w:rPr>
        <w:t xml:space="preserve">A </w:t>
      </w:r>
      <w:r w:rsidRPr="00F739A1">
        <w:rPr>
          <w:rFonts w:ascii="Arial Narrow" w:hAnsi="Arial Narrow"/>
          <w:color w:val="000000"/>
          <w:sz w:val="24"/>
          <w:szCs w:val="24"/>
          <w:u w:val="single"/>
        </w:rPr>
        <w:tab/>
      </w:r>
      <w:r w:rsidRPr="00F739A1">
        <w:rPr>
          <w:rFonts w:ascii="Arial Narrow" w:hAnsi="Arial Narrow"/>
          <w:color w:val="000000"/>
          <w:sz w:val="24"/>
          <w:szCs w:val="24"/>
        </w:rPr>
        <w:t xml:space="preserve">, le </w:t>
      </w:r>
      <w:r w:rsidRPr="00F739A1">
        <w:rPr>
          <w:rFonts w:ascii="Arial Narrow" w:hAnsi="Arial Narrow"/>
          <w:color w:val="000000"/>
          <w:sz w:val="24"/>
          <w:szCs w:val="24"/>
          <w:u w:val="single"/>
        </w:rPr>
        <w:tab/>
      </w:r>
      <w:r w:rsidRPr="00F739A1">
        <w:rPr>
          <w:rFonts w:ascii="Arial Narrow" w:hAnsi="Arial Narrow"/>
          <w:color w:val="000000"/>
          <w:sz w:val="24"/>
          <w:szCs w:val="24"/>
        </w:rPr>
        <w:t>,</w:t>
      </w:r>
    </w:p>
    <w:p w:rsidR="001516EF" w:rsidRPr="00F739A1" w:rsidRDefault="001516EF" w:rsidP="00457C65">
      <w:pPr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  <w:r w:rsidRPr="00F739A1">
        <w:rPr>
          <w:rFonts w:ascii="Arial Narrow" w:hAnsi="Arial Narrow"/>
          <w:i/>
          <w:iCs/>
          <w:color w:val="000000"/>
          <w:sz w:val="24"/>
          <w:szCs w:val="24"/>
        </w:rPr>
        <w:t xml:space="preserve">Signature </w:t>
      </w:r>
    </w:p>
    <w:p w:rsidR="001516EF" w:rsidRPr="00F739A1" w:rsidRDefault="001516EF" w:rsidP="00457C65">
      <w:pPr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  <w:r w:rsidRPr="00F739A1">
        <w:rPr>
          <w:rFonts w:ascii="Arial Narrow" w:hAnsi="Arial Narrow"/>
          <w:i/>
          <w:iCs/>
          <w:color w:val="000000"/>
          <w:sz w:val="24"/>
          <w:szCs w:val="24"/>
        </w:rPr>
        <w:t>(</w:t>
      </w:r>
      <w:r w:rsidR="00896DA5" w:rsidRPr="00F739A1">
        <w:rPr>
          <w:rFonts w:ascii="Arial Narrow" w:hAnsi="Arial Narrow"/>
          <w:i/>
          <w:iCs/>
          <w:color w:val="000000"/>
          <w:sz w:val="24"/>
          <w:szCs w:val="24"/>
        </w:rPr>
        <w:t>Précédée</w:t>
      </w:r>
      <w:r w:rsidRPr="00F739A1">
        <w:rPr>
          <w:rFonts w:ascii="Arial Narrow" w:hAnsi="Arial Narrow"/>
          <w:i/>
          <w:iCs/>
          <w:color w:val="000000"/>
          <w:sz w:val="24"/>
          <w:szCs w:val="24"/>
        </w:rPr>
        <w:t xml:space="preserve"> de la mention « bon pour accord »)</w:t>
      </w:r>
    </w:p>
    <w:sectPr w:rsidR="001516EF" w:rsidRPr="00F739A1" w:rsidSect="00257609">
      <w:pgSz w:w="11906" w:h="16838"/>
      <w:pgMar w:top="425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patia Sans Pro Semibold">
    <w:altName w:val="Hypatia Sans Pro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BA5"/>
    <w:multiLevelType w:val="hybridMultilevel"/>
    <w:tmpl w:val="2E7821C8"/>
    <w:lvl w:ilvl="0" w:tplc="0C4C0B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C5E42"/>
    <w:multiLevelType w:val="hybridMultilevel"/>
    <w:tmpl w:val="A4C47E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232"/>
    <w:rsid w:val="00085109"/>
    <w:rsid w:val="000B4B87"/>
    <w:rsid w:val="000F20B9"/>
    <w:rsid w:val="001035B5"/>
    <w:rsid w:val="001249F9"/>
    <w:rsid w:val="001516EF"/>
    <w:rsid w:val="001876B4"/>
    <w:rsid w:val="001E3030"/>
    <w:rsid w:val="00211180"/>
    <w:rsid w:val="00257609"/>
    <w:rsid w:val="002577E3"/>
    <w:rsid w:val="00261792"/>
    <w:rsid w:val="002B6D62"/>
    <w:rsid w:val="00320406"/>
    <w:rsid w:val="003C3A3D"/>
    <w:rsid w:val="003E5FD8"/>
    <w:rsid w:val="00457C65"/>
    <w:rsid w:val="00490A28"/>
    <w:rsid w:val="0049154C"/>
    <w:rsid w:val="00536F20"/>
    <w:rsid w:val="00560F41"/>
    <w:rsid w:val="00590FAA"/>
    <w:rsid w:val="005E4C25"/>
    <w:rsid w:val="005F39B3"/>
    <w:rsid w:val="0060086A"/>
    <w:rsid w:val="00624618"/>
    <w:rsid w:val="006377A5"/>
    <w:rsid w:val="006E378B"/>
    <w:rsid w:val="006E4CE7"/>
    <w:rsid w:val="007F55C1"/>
    <w:rsid w:val="008167DE"/>
    <w:rsid w:val="00860CB1"/>
    <w:rsid w:val="00873420"/>
    <w:rsid w:val="00890040"/>
    <w:rsid w:val="00896DA5"/>
    <w:rsid w:val="008B5C81"/>
    <w:rsid w:val="0096610F"/>
    <w:rsid w:val="009A4F16"/>
    <w:rsid w:val="009D7919"/>
    <w:rsid w:val="00A74DAB"/>
    <w:rsid w:val="00AB4116"/>
    <w:rsid w:val="00AD579C"/>
    <w:rsid w:val="00AE538D"/>
    <w:rsid w:val="00BC6E28"/>
    <w:rsid w:val="00C15270"/>
    <w:rsid w:val="00C26240"/>
    <w:rsid w:val="00C351A1"/>
    <w:rsid w:val="00C4578E"/>
    <w:rsid w:val="00DB07BE"/>
    <w:rsid w:val="00DE208F"/>
    <w:rsid w:val="00E009B3"/>
    <w:rsid w:val="00E11392"/>
    <w:rsid w:val="00E90956"/>
    <w:rsid w:val="00E91232"/>
    <w:rsid w:val="00EA1905"/>
    <w:rsid w:val="00F22376"/>
    <w:rsid w:val="00F739A1"/>
    <w:rsid w:val="00F9279A"/>
    <w:rsid w:val="00FC0949"/>
    <w:rsid w:val="00FC7B2B"/>
    <w:rsid w:val="00FE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4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912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085109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1876B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9279A"/>
    <w:pPr>
      <w:autoSpaceDE w:val="0"/>
      <w:autoSpaceDN w:val="0"/>
      <w:adjustRightInd w:val="0"/>
    </w:pPr>
    <w:rPr>
      <w:rFonts w:ascii="Hypatia Sans Pro Semibold" w:hAnsi="Hypatia Sans Pro Semibold" w:cs="Hypatia Sans Pro Semibold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F9279A"/>
    <w:rPr>
      <w:b/>
      <w:color w:val="00000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D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france@sfr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POUR LA</dc:title>
  <dc:creator>Loïc PERDU</dc:creator>
  <cp:lastModifiedBy>Bernard THIRY</cp:lastModifiedBy>
  <cp:revision>4</cp:revision>
  <cp:lastPrinted>2017-06-08T16:41:00Z</cp:lastPrinted>
  <dcterms:created xsi:type="dcterms:W3CDTF">2018-02-06T13:52:00Z</dcterms:created>
  <dcterms:modified xsi:type="dcterms:W3CDTF">2018-03-23T10:07:00Z</dcterms:modified>
</cp:coreProperties>
</file>